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7FD9D2B7" w:rsidR="00CC3B39" w:rsidRPr="00F40823" w:rsidRDefault="004E02F6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</w:t>
      </w:r>
      <w:r w:rsidR="008A2BC5">
        <w:rPr>
          <w:rFonts w:asciiTheme="majorHAnsi" w:hAnsiTheme="majorHAnsi" w:cstheme="majorHAnsi"/>
          <w:sz w:val="24"/>
          <w:szCs w:val="24"/>
        </w:rPr>
        <w:t xml:space="preserve"> 17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</w:t>
      </w:r>
      <w:r w:rsidR="00585D20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Regular 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0EB2582E" w:rsidR="0001620C" w:rsidRPr="005540FC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5540FC">
        <w:rPr>
          <w:rFonts w:asciiTheme="majorHAnsi" w:hAnsiTheme="majorHAnsi" w:cstheme="majorHAnsi"/>
          <w:sz w:val="24"/>
          <w:szCs w:val="24"/>
        </w:rPr>
        <w:t>5:30 p.m.</w:t>
      </w:r>
      <w:r w:rsidRPr="005540FC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01620C" w:rsidRPr="005540FC">
        <w:rPr>
          <w:rFonts w:asciiTheme="majorHAnsi" w:hAnsiTheme="majorHAnsi" w:cstheme="majorHAnsi"/>
          <w:sz w:val="24"/>
          <w:szCs w:val="24"/>
        </w:rPr>
        <w:t xml:space="preserve"> Public Input/Hear Callers</w:t>
      </w:r>
    </w:p>
    <w:p w14:paraId="36A77446" w14:textId="77777777" w:rsidR="0001620C" w:rsidRPr="005540FC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 w:rsidRPr="005540FC">
        <w:rPr>
          <w:rFonts w:asciiTheme="majorHAnsi" w:hAnsiTheme="majorHAnsi" w:cstheme="majorHAnsi"/>
          <w:sz w:val="24"/>
          <w:szCs w:val="24"/>
        </w:rPr>
        <w:t>5:35 p.m.</w:t>
      </w:r>
      <w:r w:rsidRPr="005540FC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 w:rsidR="0001620C" w:rsidRPr="005540FC">
        <w:rPr>
          <w:rFonts w:asciiTheme="majorHAnsi" w:hAnsiTheme="majorHAnsi" w:cstheme="majorHAnsi"/>
          <w:sz w:val="24"/>
          <w:szCs w:val="24"/>
        </w:rPr>
        <w:t>Public Input/Hear Callers</w:t>
      </w:r>
    </w:p>
    <w:bookmarkEnd w:id="1"/>
    <w:p w14:paraId="3F4E04D0" w14:textId="481D6149" w:rsidR="003135B3" w:rsidRPr="005540FC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5540FC">
        <w:rPr>
          <w:rFonts w:asciiTheme="majorHAnsi" w:hAnsiTheme="majorHAnsi" w:cstheme="majorHAnsi"/>
          <w:sz w:val="24"/>
          <w:szCs w:val="24"/>
        </w:rPr>
        <w:t>5:</w:t>
      </w:r>
      <w:r w:rsidR="00A57AAA" w:rsidRPr="005540FC">
        <w:rPr>
          <w:rFonts w:asciiTheme="majorHAnsi" w:hAnsiTheme="majorHAnsi" w:cstheme="majorHAnsi"/>
          <w:sz w:val="24"/>
          <w:szCs w:val="24"/>
        </w:rPr>
        <w:t>40</w:t>
      </w:r>
      <w:r w:rsidRPr="005540FC">
        <w:rPr>
          <w:rFonts w:asciiTheme="majorHAnsi" w:hAnsiTheme="majorHAnsi" w:cstheme="majorHAnsi"/>
          <w:sz w:val="24"/>
          <w:szCs w:val="24"/>
        </w:rPr>
        <w:t xml:space="preserve"> p.m.</w:t>
      </w:r>
      <w:r w:rsidRPr="005540FC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 w:rsidRPr="005540FC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50155D" w:rsidRPr="005540FC">
        <w:rPr>
          <w:rFonts w:asciiTheme="majorHAnsi" w:hAnsiTheme="majorHAnsi" w:cstheme="majorHAnsi"/>
          <w:sz w:val="24"/>
          <w:szCs w:val="24"/>
        </w:rPr>
        <w:t xml:space="preserve">Cassandra Lawson, Region 4 - Pocahontas Memorial Hospital Wastewater Treatment Plant Project - </w:t>
      </w:r>
      <w:r w:rsidR="00D67ABF" w:rsidRPr="005540FC">
        <w:rPr>
          <w:rFonts w:asciiTheme="majorHAnsi" w:hAnsiTheme="majorHAnsi" w:cstheme="majorHAnsi"/>
          <w:sz w:val="24"/>
          <w:szCs w:val="24"/>
        </w:rPr>
        <w:t>Request for Increased Soft Costs Allocation and Final Authorizations to Pursue Tree Removal</w:t>
      </w:r>
    </w:p>
    <w:p w14:paraId="43DFB654" w14:textId="77777777" w:rsidR="008A2BC5" w:rsidRDefault="008A2BC5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202883064"/>
      <w:bookmarkEnd w:id="3"/>
    </w:p>
    <w:p w14:paraId="30227BB0" w14:textId="77777777" w:rsidR="008A2BC5" w:rsidRDefault="008A2BC5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</w:p>
    <w:bookmarkEnd w:id="4"/>
    <w:p w14:paraId="053D4D85" w14:textId="77777777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F40823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5B760929" w14:textId="0EB6D2BD" w:rsidR="002C3C23" w:rsidRDefault="002C3C23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Energy Efficiency and Conservation Block Grant (</w:t>
      </w:r>
      <w:r w:rsidRPr="002C3C23">
        <w:rPr>
          <w:rFonts w:asciiTheme="majorHAnsi" w:hAnsiTheme="majorHAnsi" w:cstheme="majorHAnsi"/>
          <w:sz w:val="24"/>
          <w:szCs w:val="24"/>
        </w:rPr>
        <w:t>EECBG</w:t>
      </w:r>
      <w:r>
        <w:rPr>
          <w:rFonts w:asciiTheme="majorHAnsi" w:hAnsiTheme="majorHAnsi" w:cstheme="majorHAnsi"/>
          <w:sz w:val="24"/>
          <w:szCs w:val="24"/>
        </w:rPr>
        <w:t>)</w:t>
      </w:r>
      <w:r w:rsidRPr="002C3C23">
        <w:rPr>
          <w:rFonts w:asciiTheme="majorHAnsi" w:hAnsiTheme="majorHAnsi" w:cstheme="majorHAnsi"/>
          <w:sz w:val="24"/>
          <w:szCs w:val="24"/>
        </w:rPr>
        <w:t xml:space="preserve"> grant award for the ARC Lighting Efficiency Upgrade</w:t>
      </w:r>
    </w:p>
    <w:p w14:paraId="43FAF783" w14:textId="43704B18" w:rsidR="0050155D" w:rsidRDefault="0050155D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Scott Triplett, Floodplain Coordinator, </w:t>
      </w:r>
      <w:r w:rsidRPr="0050155D">
        <w:rPr>
          <w:rFonts w:asciiTheme="majorHAnsi" w:hAnsiTheme="majorHAnsi" w:cstheme="majorHAnsi"/>
          <w:sz w:val="24"/>
          <w:szCs w:val="24"/>
        </w:rPr>
        <w:t>FEMA Letter of Final Determination &amp; Required Floodplain Ordinance Adoption</w:t>
      </w:r>
    </w:p>
    <w:p w14:paraId="0BD23B5C" w14:textId="759CD776" w:rsidR="00DC7F90" w:rsidRDefault="00DC7F90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Budget Revision and Resolution General County</w:t>
      </w:r>
    </w:p>
    <w:p w14:paraId="2FEAA7DF" w14:textId="1E28C620" w:rsidR="008A2BC5" w:rsidRPr="004E02F6" w:rsidRDefault="008A2BC5" w:rsidP="004E02F6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E02F6" w:rsidRPr="0028735E">
        <w:rPr>
          <w:rFonts w:asciiTheme="majorHAnsi" w:hAnsiTheme="majorHAnsi" w:cstheme="majorHAnsi"/>
          <w:sz w:val="24"/>
          <w:szCs w:val="24"/>
        </w:rPr>
        <w:t>Scheduling of 202</w:t>
      </w:r>
      <w:r w:rsidR="004E02F6">
        <w:rPr>
          <w:rFonts w:asciiTheme="majorHAnsi" w:hAnsiTheme="majorHAnsi" w:cstheme="majorHAnsi"/>
          <w:sz w:val="24"/>
          <w:szCs w:val="24"/>
        </w:rPr>
        <w:t>6</w:t>
      </w:r>
      <w:r w:rsidR="004E02F6" w:rsidRPr="0028735E">
        <w:rPr>
          <w:rFonts w:asciiTheme="majorHAnsi" w:hAnsiTheme="majorHAnsi" w:cstheme="majorHAnsi"/>
          <w:sz w:val="24"/>
          <w:szCs w:val="24"/>
        </w:rPr>
        <w:t>-202</w:t>
      </w:r>
      <w:r w:rsidR="004E02F6">
        <w:rPr>
          <w:rFonts w:asciiTheme="majorHAnsi" w:hAnsiTheme="majorHAnsi" w:cstheme="majorHAnsi"/>
          <w:sz w:val="24"/>
          <w:szCs w:val="24"/>
        </w:rPr>
        <w:t>7</w:t>
      </w:r>
      <w:r w:rsidR="004E02F6" w:rsidRPr="0028735E">
        <w:rPr>
          <w:rFonts w:asciiTheme="majorHAnsi" w:hAnsiTheme="majorHAnsi" w:cstheme="majorHAnsi"/>
          <w:sz w:val="24"/>
          <w:szCs w:val="24"/>
        </w:rPr>
        <w:t xml:space="preserve"> Budget Work Sessions</w:t>
      </w:r>
    </w:p>
    <w:p w14:paraId="728D3D99" w14:textId="7B3F12C3" w:rsidR="003E35B6" w:rsidRPr="00F83160" w:rsidRDefault="003C25BE" w:rsidP="00F8316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="002F0893" w:rsidRPr="002F0893">
        <w:rPr>
          <w:rFonts w:asciiTheme="majorHAnsi" w:hAnsiTheme="majorHAnsi" w:cstheme="majorHAnsi"/>
          <w:sz w:val="24"/>
          <w:szCs w:val="24"/>
        </w:rPr>
        <w:t>–</w:t>
      </w:r>
      <w:r w:rsidR="00F83160">
        <w:rPr>
          <w:rFonts w:asciiTheme="majorHAnsi" w:hAnsiTheme="majorHAnsi" w:cstheme="majorHAnsi"/>
          <w:sz w:val="24"/>
          <w:szCs w:val="24"/>
        </w:rPr>
        <w:t xml:space="preserve"> ARC Broadband Project issues</w:t>
      </w:r>
    </w:p>
    <w:p w14:paraId="32FCBCAF" w14:textId="482D28BC" w:rsidR="00CC3B39" w:rsidRPr="00F40823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Invoices</w:t>
      </w: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0"/>
  </w:num>
  <w:num w:numId="7" w16cid:durableId="1207453612">
    <w:abstractNumId w:val="12"/>
  </w:num>
  <w:num w:numId="8" w16cid:durableId="1316565548">
    <w:abstractNumId w:val="11"/>
  </w:num>
  <w:num w:numId="9" w16cid:durableId="2033526352">
    <w:abstractNumId w:val="13"/>
  </w:num>
  <w:num w:numId="10" w16cid:durableId="2095854263">
    <w:abstractNumId w:val="5"/>
  </w:num>
  <w:num w:numId="11" w16cid:durableId="168454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5"/>
  </w:num>
  <w:num w:numId="14" w16cid:durableId="1892692627">
    <w:abstractNumId w:val="4"/>
  </w:num>
  <w:num w:numId="15" w16cid:durableId="830297194">
    <w:abstractNumId w:val="9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4"/>
  </w:num>
  <w:num w:numId="18" w16cid:durableId="1449422736">
    <w:abstractNumId w:val="3"/>
  </w:num>
  <w:num w:numId="19" w16cid:durableId="1720321695">
    <w:abstractNumId w:val="16"/>
  </w:num>
  <w:num w:numId="20" w16cid:durableId="1613636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40999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44C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BA6"/>
    <w:rsid w:val="001E058D"/>
    <w:rsid w:val="001E0F34"/>
    <w:rsid w:val="001F0B94"/>
    <w:rsid w:val="00203225"/>
    <w:rsid w:val="00203C2D"/>
    <w:rsid w:val="00216FE3"/>
    <w:rsid w:val="00227D77"/>
    <w:rsid w:val="00232501"/>
    <w:rsid w:val="002346F5"/>
    <w:rsid w:val="002360EC"/>
    <w:rsid w:val="00236363"/>
    <w:rsid w:val="00241AEB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C3C23"/>
    <w:rsid w:val="002D494B"/>
    <w:rsid w:val="002D5EF0"/>
    <w:rsid w:val="002E48BA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6C1C"/>
    <w:rsid w:val="00332B63"/>
    <w:rsid w:val="00333811"/>
    <w:rsid w:val="003661D6"/>
    <w:rsid w:val="00370F9A"/>
    <w:rsid w:val="003804CB"/>
    <w:rsid w:val="003839CA"/>
    <w:rsid w:val="003952B3"/>
    <w:rsid w:val="003A48D1"/>
    <w:rsid w:val="003A75C2"/>
    <w:rsid w:val="003B058A"/>
    <w:rsid w:val="003B3C41"/>
    <w:rsid w:val="003B79A6"/>
    <w:rsid w:val="003C1CBB"/>
    <w:rsid w:val="003C1F39"/>
    <w:rsid w:val="003C25BE"/>
    <w:rsid w:val="003C7CA4"/>
    <w:rsid w:val="003D3560"/>
    <w:rsid w:val="003D6659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E02F6"/>
    <w:rsid w:val="004F0715"/>
    <w:rsid w:val="004F452C"/>
    <w:rsid w:val="004F46DB"/>
    <w:rsid w:val="004F6682"/>
    <w:rsid w:val="005012A4"/>
    <w:rsid w:val="0050155D"/>
    <w:rsid w:val="00501816"/>
    <w:rsid w:val="00505304"/>
    <w:rsid w:val="00520AA2"/>
    <w:rsid w:val="00522B60"/>
    <w:rsid w:val="0052493D"/>
    <w:rsid w:val="005308AD"/>
    <w:rsid w:val="00530B51"/>
    <w:rsid w:val="00531641"/>
    <w:rsid w:val="00542757"/>
    <w:rsid w:val="00543DF9"/>
    <w:rsid w:val="00551E0B"/>
    <w:rsid w:val="00552AE0"/>
    <w:rsid w:val="00552E38"/>
    <w:rsid w:val="00553DFD"/>
    <w:rsid w:val="005540FC"/>
    <w:rsid w:val="0055779B"/>
    <w:rsid w:val="00564095"/>
    <w:rsid w:val="00565302"/>
    <w:rsid w:val="00573DF1"/>
    <w:rsid w:val="00575D9F"/>
    <w:rsid w:val="00584745"/>
    <w:rsid w:val="00585D20"/>
    <w:rsid w:val="00591A16"/>
    <w:rsid w:val="005947E9"/>
    <w:rsid w:val="00596EC9"/>
    <w:rsid w:val="005A7BF6"/>
    <w:rsid w:val="005B74E1"/>
    <w:rsid w:val="005D1290"/>
    <w:rsid w:val="005D2899"/>
    <w:rsid w:val="005E72D5"/>
    <w:rsid w:val="00604539"/>
    <w:rsid w:val="00604D2F"/>
    <w:rsid w:val="00620038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184A"/>
    <w:rsid w:val="007C3848"/>
    <w:rsid w:val="007C517B"/>
    <w:rsid w:val="007D17D3"/>
    <w:rsid w:val="007D1BD5"/>
    <w:rsid w:val="007D77E4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BC5"/>
    <w:rsid w:val="008A67A9"/>
    <w:rsid w:val="008C4F8F"/>
    <w:rsid w:val="008C7FF7"/>
    <w:rsid w:val="008D0E34"/>
    <w:rsid w:val="008D252F"/>
    <w:rsid w:val="008D2D99"/>
    <w:rsid w:val="008D4D29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3F1D"/>
    <w:rsid w:val="00A11069"/>
    <w:rsid w:val="00A1589E"/>
    <w:rsid w:val="00A21733"/>
    <w:rsid w:val="00A22691"/>
    <w:rsid w:val="00A23A96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A5368"/>
    <w:rsid w:val="00AA7D3C"/>
    <w:rsid w:val="00AB1C95"/>
    <w:rsid w:val="00AB50FF"/>
    <w:rsid w:val="00AB7B03"/>
    <w:rsid w:val="00AC1AC7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BE65CD"/>
    <w:rsid w:val="00C06179"/>
    <w:rsid w:val="00C07496"/>
    <w:rsid w:val="00C1251D"/>
    <w:rsid w:val="00C130F0"/>
    <w:rsid w:val="00C25E7A"/>
    <w:rsid w:val="00C37186"/>
    <w:rsid w:val="00C428E5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A0CE7"/>
    <w:rsid w:val="00CA31D1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67ABF"/>
    <w:rsid w:val="00D803A0"/>
    <w:rsid w:val="00DA0151"/>
    <w:rsid w:val="00DA5CD2"/>
    <w:rsid w:val="00DB6330"/>
    <w:rsid w:val="00DC173D"/>
    <w:rsid w:val="00DC46B5"/>
    <w:rsid w:val="00DC4F0F"/>
    <w:rsid w:val="00DC6045"/>
    <w:rsid w:val="00DC7F90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6657"/>
    <w:rsid w:val="00E452F2"/>
    <w:rsid w:val="00E464B4"/>
    <w:rsid w:val="00E54628"/>
    <w:rsid w:val="00E629FE"/>
    <w:rsid w:val="00E631DA"/>
    <w:rsid w:val="00E7061A"/>
    <w:rsid w:val="00E753E1"/>
    <w:rsid w:val="00E816E7"/>
    <w:rsid w:val="00E835F0"/>
    <w:rsid w:val="00EB0650"/>
    <w:rsid w:val="00EB1C7D"/>
    <w:rsid w:val="00EB7D6A"/>
    <w:rsid w:val="00EC584D"/>
    <w:rsid w:val="00EC64C4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26247"/>
    <w:rsid w:val="00F366CA"/>
    <w:rsid w:val="00F40496"/>
    <w:rsid w:val="00F40823"/>
    <w:rsid w:val="00F43B5F"/>
    <w:rsid w:val="00F43EC5"/>
    <w:rsid w:val="00F43F71"/>
    <w:rsid w:val="00F61912"/>
    <w:rsid w:val="00F76493"/>
    <w:rsid w:val="00F83160"/>
    <w:rsid w:val="00F85EFA"/>
    <w:rsid w:val="00F90364"/>
    <w:rsid w:val="00F97BC5"/>
    <w:rsid w:val="00FA1D05"/>
    <w:rsid w:val="00FA4DC4"/>
    <w:rsid w:val="00FB4027"/>
    <w:rsid w:val="00FC11F9"/>
    <w:rsid w:val="00FC21A2"/>
    <w:rsid w:val="00FC32F9"/>
    <w:rsid w:val="00FC3B44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7</cp:revision>
  <cp:lastPrinted>2025-07-10T19:12:00Z</cp:lastPrinted>
  <dcterms:created xsi:type="dcterms:W3CDTF">2026-01-20T17:46:00Z</dcterms:created>
  <dcterms:modified xsi:type="dcterms:W3CDTF">2026-02-11T18:35:00Z</dcterms:modified>
</cp:coreProperties>
</file>